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30</w:t>
      </w:r>
      <w:bookmarkStart w:id="0" w:name="_GoBack"/>
      <w:bookmarkEnd w:id="0"/>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both"/>
        <w:textAlignment w:val="auto"/>
        <w:outlineLvl w:val="9"/>
        <w:rPr>
          <w:rFonts w:hint="eastAsia" w:ascii="仿宋" w:hAnsi="仿宋" w:eastAsia="仿宋" w:cs="仿宋"/>
          <w:sz w:val="32"/>
          <w:szCs w:val="32"/>
          <w:lang w:val="en-US" w:eastAsia="zh-CN"/>
        </w:rPr>
      </w:pPr>
      <w:r>
        <w:rPr>
          <w:rFonts w:hint="eastAsia" w:eastAsia="仿宋_GB2312"/>
          <w:sz w:val="32"/>
          <w:szCs w:val="32"/>
          <w:lang w:val="en-US" w:eastAsia="zh-CN"/>
        </w:rPr>
        <w:t>揭阳市永新机动车检测有限公司：</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eastAsia="仿宋_GB2312"/>
          <w:sz w:val="32"/>
          <w:szCs w:val="32"/>
          <w:lang w:val="en-US" w:eastAsia="zh-CN"/>
        </w:rPr>
      </w:pPr>
      <w:r>
        <w:rPr>
          <w:rFonts w:hint="eastAsia" w:eastAsia="仿宋_GB2312"/>
          <w:sz w:val="32"/>
          <w:szCs w:val="32"/>
          <w:lang w:val="en-US" w:eastAsia="zh-CN"/>
        </w:rPr>
        <w:t>统一社会信用代码：91445200595886313T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eastAsia="仿宋_GB2312"/>
          <w:sz w:val="32"/>
          <w:szCs w:val="32"/>
          <w:lang w:val="en-US" w:eastAsia="zh-CN"/>
        </w:rPr>
      </w:pPr>
      <w:r>
        <w:rPr>
          <w:rFonts w:hint="eastAsia" w:eastAsia="仿宋_GB2312"/>
          <w:sz w:val="32"/>
          <w:szCs w:val="32"/>
          <w:lang w:val="en-US" w:eastAsia="zh-CN"/>
        </w:rPr>
        <w:t>法定代表人：林永雄</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val="en-US" w:eastAsia="zh-CN"/>
        </w:rPr>
        <w:t>经营地址　：揭阳市榕城区渔湖街道长美村南河畔　</w:t>
      </w:r>
      <w:r>
        <w:rPr>
          <w:rFonts w:hint="eastAsia" w:ascii="仿宋" w:hAnsi="仿宋" w:eastAsia="仿宋" w:cs="仿宋"/>
          <w:sz w:val="30"/>
          <w:szCs w:val="30"/>
          <w:lang w:val="en-US" w:eastAsia="zh-CN"/>
        </w:rPr>
        <w:t>　　</w:t>
      </w:r>
      <w:r>
        <w:rPr>
          <w:rFonts w:hint="eastAsia" w:ascii="仿宋" w:hAnsi="仿宋" w:eastAsia="仿宋" w:cs="仿宋"/>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2023年4月19日，揭阳市生态环境局榕城分局和生态环境监测科技科执法人员对揭阳市永新机动车检测有限公司进行检查，</w:t>
      </w:r>
      <w:r>
        <w:rPr>
          <w:rFonts w:hint="default" w:eastAsia="仿宋_GB2312"/>
          <w:sz w:val="32"/>
          <w:szCs w:val="32"/>
          <w:lang w:val="en-US" w:eastAsia="zh-CN"/>
        </w:rPr>
        <w:t>发现</w:t>
      </w:r>
      <w:r>
        <w:rPr>
          <w:rFonts w:hint="eastAsia" w:eastAsia="仿宋_GB2312"/>
          <w:sz w:val="32"/>
          <w:szCs w:val="32"/>
          <w:lang w:val="en-US" w:eastAsia="zh-CN"/>
        </w:rPr>
        <w:t>存在</w:t>
      </w:r>
      <w:r>
        <w:rPr>
          <w:rFonts w:hint="default" w:eastAsia="仿宋_GB2312"/>
          <w:sz w:val="32"/>
          <w:szCs w:val="32"/>
          <w:lang w:val="en-US" w:eastAsia="zh-CN"/>
        </w:rPr>
        <w:t>以下环境违法行为</w:t>
      </w:r>
      <w:r>
        <w:rPr>
          <w:rFonts w:hint="eastAsia" w:eastAsia="仿宋_GB2312"/>
          <w:sz w:val="32"/>
          <w:szCs w:val="32"/>
          <w:lang w:val="en-US" w:eastAsia="zh-CN"/>
        </w:rPr>
        <w:t>：你公司机动车排气污染物检测线未设置辅助检查岗位，在车辆有冒黑烟的情况下，未按照《柴油车污染物排放限值及测量方法（自由加速法及加载减速法）》（GB 3847—2018）检验技术标准，为环保定期检验不合格车辆出具检验合格报告</w:t>
      </w:r>
      <w:r>
        <w:rPr>
          <w:rFonts w:hint="default" w:eastAsia="仿宋_GB2312"/>
          <w:sz w:val="32"/>
          <w:szCs w:val="32"/>
          <w:lang w:val="en-US" w:eastAsia="zh-CN"/>
        </w:rPr>
        <w:t>。</w:t>
      </w:r>
    </w:p>
    <w:p>
      <w:pPr>
        <w:snapToGrid w:val="0"/>
        <w:spacing w:line="360" w:lineRule="auto"/>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w:t>
      </w:r>
      <w:r>
        <w:rPr>
          <w:rFonts w:hint="default" w:ascii="Times New Roman" w:hAnsi="Times New Roman" w:eastAsia="仿宋_GB2312" w:cs="Times New Roman"/>
          <w:sz w:val="32"/>
          <w:szCs w:val="32"/>
        </w:rPr>
        <w:t xml:space="preserve">为凭。                                                                                                                                                                                                                                                                                                                                                                                                                                                </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上述行为违反了《广东省机动车排气污染防治条例》第十八条第一项的规定。</w:t>
      </w:r>
    </w:p>
    <w:p>
      <w:pPr>
        <w:snapToGrid w:val="0"/>
        <w:spacing w:line="360" w:lineRule="auto"/>
        <w:ind w:firstLine="640" w:firstLineChars="200"/>
        <w:jc w:val="left"/>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sz w:val="32"/>
          <w:szCs w:val="32"/>
        </w:rPr>
        <w:t>根据《广东省机动车排气污染防治条例》</w:t>
      </w:r>
      <w:r>
        <w:rPr>
          <w:rFonts w:hint="eastAsia" w:ascii="仿宋" w:hAnsi="仿宋" w:eastAsia="仿宋" w:cs="仿宋"/>
          <w:sz w:val="32"/>
          <w:szCs w:val="32"/>
        </w:rPr>
        <w:t>第</w:t>
      </w:r>
      <w:r>
        <w:rPr>
          <w:rFonts w:hint="eastAsia" w:ascii="仿宋" w:hAnsi="仿宋" w:eastAsia="仿宋" w:cs="仿宋"/>
          <w:sz w:val="32"/>
          <w:szCs w:val="32"/>
          <w:lang w:eastAsia="zh-CN"/>
        </w:rPr>
        <w:t>三十三</w:t>
      </w:r>
      <w:r>
        <w:rPr>
          <w:rFonts w:hint="eastAsia" w:ascii="仿宋" w:hAnsi="仿宋" w:eastAsia="仿宋" w:cs="仿宋"/>
          <w:sz w:val="32"/>
          <w:szCs w:val="32"/>
        </w:rPr>
        <w:t>条</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z w:val="32"/>
          <w:szCs w:val="32"/>
          <w:lang w:eastAsia="zh-CN"/>
        </w:rPr>
        <w:t>你公司</w:t>
      </w:r>
      <w:r>
        <w:rPr>
          <w:rFonts w:hint="eastAsia" w:ascii="仿宋" w:hAnsi="仿宋" w:eastAsia="仿宋" w:cs="仿宋"/>
          <w:b w:val="0"/>
          <w:bCs w:val="0"/>
          <w:sz w:val="32"/>
          <w:szCs w:val="32"/>
          <w:lang w:val="en-US" w:eastAsia="zh-CN"/>
        </w:rPr>
        <w:t>立即停止环境违法行为</w:t>
      </w:r>
      <w:r>
        <w:rPr>
          <w:rFonts w:hint="eastAsia" w:ascii="仿宋" w:hAnsi="仿宋" w:eastAsia="仿宋" w:cs="仿宋"/>
          <w:sz w:val="32"/>
          <w:szCs w:val="32"/>
          <w:lang w:eastAsia="zh-CN"/>
        </w:rPr>
        <w:t>，</w:t>
      </w: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改正</w:t>
      </w:r>
      <w:r>
        <w:rPr>
          <w:rFonts w:hint="eastAsia" w:ascii="Times New Roman" w:hAnsi="Times New Roman" w:eastAsia="仿宋_GB2312" w:cs="Times New Roman"/>
          <w:color w:val="000000"/>
          <w:sz w:val="32"/>
          <w:szCs w:val="32"/>
          <w:lang w:eastAsia="zh-CN"/>
        </w:rPr>
        <w:t>环境</w:t>
      </w:r>
      <w:r>
        <w:rPr>
          <w:rFonts w:hint="default" w:ascii="Times New Roman" w:hAnsi="Times New Roman" w:eastAsia="仿宋_GB2312" w:cs="Times New Roman"/>
          <w:color w:val="000000"/>
          <w:sz w:val="32"/>
          <w:szCs w:val="32"/>
        </w:rPr>
        <w:t>违法行为的情况进行监督</w:t>
      </w:r>
      <w:r>
        <w:rPr>
          <w:rFonts w:hint="eastAsia" w:ascii="Times New Roman" w:hAnsi="Times New Roman" w:eastAsia="仿宋_GB2312" w:cs="Times New Roman"/>
          <w:color w:val="000000"/>
          <w:sz w:val="32"/>
          <w:szCs w:val="32"/>
          <w:lang w:eastAsia="zh-CN"/>
        </w:rPr>
        <w:t>，</w:t>
      </w:r>
      <w:r>
        <w:rPr>
          <w:rFonts w:hint="eastAsia" w:ascii="仿宋" w:hAnsi="仿宋" w:eastAsia="仿宋" w:cs="仿宋"/>
          <w:sz w:val="32"/>
          <w:szCs w:val="32"/>
        </w:rPr>
        <w:t>请你</w:t>
      </w:r>
      <w:r>
        <w:rPr>
          <w:rFonts w:hint="eastAsia" w:ascii="仿宋" w:hAnsi="仿宋" w:eastAsia="仿宋" w:cs="仿宋"/>
          <w:sz w:val="32"/>
          <w:szCs w:val="32"/>
          <w:lang w:eastAsia="zh-CN"/>
        </w:rPr>
        <w:t>公司</w:t>
      </w:r>
      <w:r>
        <w:rPr>
          <w:rFonts w:hint="eastAsia" w:ascii="仿宋" w:hAnsi="仿宋" w:eastAsia="仿宋" w:cs="仿宋"/>
          <w:b w:val="0"/>
          <w:bCs w:val="0"/>
          <w:sz w:val="32"/>
          <w:szCs w:val="32"/>
          <w:lang w:val="en-US" w:eastAsia="zh-CN"/>
        </w:rPr>
        <w:t>自收到本决定书之日起7日内</w:t>
      </w:r>
      <w:r>
        <w:rPr>
          <w:rFonts w:hint="eastAsia" w:ascii="仿宋" w:hAnsi="仿宋" w:eastAsia="仿宋" w:cs="仿宋"/>
          <w:sz w:val="32"/>
          <w:szCs w:val="32"/>
        </w:rPr>
        <w:t>将改正情况报告我局。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9012D"/>
    <w:rsid w:val="00DC673E"/>
    <w:rsid w:val="00DD019C"/>
    <w:rsid w:val="0133555A"/>
    <w:rsid w:val="017671E5"/>
    <w:rsid w:val="017B781B"/>
    <w:rsid w:val="031E1DC4"/>
    <w:rsid w:val="04A92E68"/>
    <w:rsid w:val="0587767C"/>
    <w:rsid w:val="0609576F"/>
    <w:rsid w:val="0676073E"/>
    <w:rsid w:val="07D468A0"/>
    <w:rsid w:val="07F2213B"/>
    <w:rsid w:val="081A524F"/>
    <w:rsid w:val="081D1197"/>
    <w:rsid w:val="081E1F9B"/>
    <w:rsid w:val="09054C61"/>
    <w:rsid w:val="09120C46"/>
    <w:rsid w:val="095449EE"/>
    <w:rsid w:val="09564D8A"/>
    <w:rsid w:val="09946AEC"/>
    <w:rsid w:val="09A51C74"/>
    <w:rsid w:val="0AFB41CE"/>
    <w:rsid w:val="0B4C42B0"/>
    <w:rsid w:val="0B51061A"/>
    <w:rsid w:val="0C6B600D"/>
    <w:rsid w:val="0CCA4C70"/>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58C06F7"/>
    <w:rsid w:val="262A0C11"/>
    <w:rsid w:val="263711FD"/>
    <w:rsid w:val="26486CB9"/>
    <w:rsid w:val="26FA4B9D"/>
    <w:rsid w:val="27FF76BE"/>
    <w:rsid w:val="282D60AA"/>
    <w:rsid w:val="29945E88"/>
    <w:rsid w:val="29E532E5"/>
    <w:rsid w:val="2BB22555"/>
    <w:rsid w:val="2BBD0698"/>
    <w:rsid w:val="2C047E72"/>
    <w:rsid w:val="2D3805F9"/>
    <w:rsid w:val="2ECA26E8"/>
    <w:rsid w:val="2EFB279D"/>
    <w:rsid w:val="2F0F1180"/>
    <w:rsid w:val="30711057"/>
    <w:rsid w:val="309171CB"/>
    <w:rsid w:val="312232F9"/>
    <w:rsid w:val="314138F5"/>
    <w:rsid w:val="320209CC"/>
    <w:rsid w:val="334A5CE7"/>
    <w:rsid w:val="33903312"/>
    <w:rsid w:val="34647C9C"/>
    <w:rsid w:val="355B5F9F"/>
    <w:rsid w:val="37BF302E"/>
    <w:rsid w:val="38126EC9"/>
    <w:rsid w:val="399F1981"/>
    <w:rsid w:val="3A050EC6"/>
    <w:rsid w:val="3A77069B"/>
    <w:rsid w:val="3A852DB8"/>
    <w:rsid w:val="3C633925"/>
    <w:rsid w:val="3D055F4D"/>
    <w:rsid w:val="3DB26812"/>
    <w:rsid w:val="3F8B6AA2"/>
    <w:rsid w:val="3FF41950"/>
    <w:rsid w:val="406347B3"/>
    <w:rsid w:val="4118118C"/>
    <w:rsid w:val="41936615"/>
    <w:rsid w:val="41BD3514"/>
    <w:rsid w:val="42A367FC"/>
    <w:rsid w:val="42BD77E2"/>
    <w:rsid w:val="43841508"/>
    <w:rsid w:val="4387343D"/>
    <w:rsid w:val="439D1FFF"/>
    <w:rsid w:val="452E11D7"/>
    <w:rsid w:val="456D4416"/>
    <w:rsid w:val="457829BA"/>
    <w:rsid w:val="46D8632F"/>
    <w:rsid w:val="46F04B69"/>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BE5CAD"/>
    <w:rsid w:val="4DF0750D"/>
    <w:rsid w:val="4E12117B"/>
    <w:rsid w:val="4F4A7570"/>
    <w:rsid w:val="50AD0EEC"/>
    <w:rsid w:val="51A24A4C"/>
    <w:rsid w:val="51A27DB4"/>
    <w:rsid w:val="51EE47C9"/>
    <w:rsid w:val="51FB0341"/>
    <w:rsid w:val="52877C1A"/>
    <w:rsid w:val="52B47B17"/>
    <w:rsid w:val="53EC5A6E"/>
    <w:rsid w:val="545E2D11"/>
    <w:rsid w:val="559247B8"/>
    <w:rsid w:val="55C05D04"/>
    <w:rsid w:val="56894642"/>
    <w:rsid w:val="568C6B0E"/>
    <w:rsid w:val="56C36DD5"/>
    <w:rsid w:val="57E85AC3"/>
    <w:rsid w:val="5896022E"/>
    <w:rsid w:val="59FE5678"/>
    <w:rsid w:val="5A6B74D9"/>
    <w:rsid w:val="5BB941B3"/>
    <w:rsid w:val="5BFB6995"/>
    <w:rsid w:val="5C4A23CC"/>
    <w:rsid w:val="5D020FBA"/>
    <w:rsid w:val="5D781CFC"/>
    <w:rsid w:val="5DEC125C"/>
    <w:rsid w:val="5F1839C5"/>
    <w:rsid w:val="6084646B"/>
    <w:rsid w:val="617A7782"/>
    <w:rsid w:val="62550FA1"/>
    <w:rsid w:val="632811ED"/>
    <w:rsid w:val="63395485"/>
    <w:rsid w:val="63580B9D"/>
    <w:rsid w:val="64082316"/>
    <w:rsid w:val="6536088D"/>
    <w:rsid w:val="65B51598"/>
    <w:rsid w:val="66D94A84"/>
    <w:rsid w:val="66DA27E7"/>
    <w:rsid w:val="67285C10"/>
    <w:rsid w:val="68CA68AB"/>
    <w:rsid w:val="68DF3C6B"/>
    <w:rsid w:val="69675D38"/>
    <w:rsid w:val="6AF0085F"/>
    <w:rsid w:val="6C785111"/>
    <w:rsid w:val="6CF87CEE"/>
    <w:rsid w:val="6D746907"/>
    <w:rsid w:val="6DBE53FE"/>
    <w:rsid w:val="6E356D72"/>
    <w:rsid w:val="6FFE7E49"/>
    <w:rsid w:val="70447581"/>
    <w:rsid w:val="71CF405A"/>
    <w:rsid w:val="722D1EA3"/>
    <w:rsid w:val="73406B7A"/>
    <w:rsid w:val="73B40187"/>
    <w:rsid w:val="755F2EC8"/>
    <w:rsid w:val="75E1395B"/>
    <w:rsid w:val="76DF0244"/>
    <w:rsid w:val="770C499A"/>
    <w:rsid w:val="771F7C92"/>
    <w:rsid w:val="78E22C4C"/>
    <w:rsid w:val="790C17D7"/>
    <w:rsid w:val="799C1FEC"/>
    <w:rsid w:val="7A6D61E2"/>
    <w:rsid w:val="7B5E4865"/>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510</Words>
  <Characters>546</Characters>
  <Lines>1</Lines>
  <Paragraphs>1</Paragraphs>
  <TotalTime>2</TotalTime>
  <ScaleCrop>false</ScaleCrop>
  <LinksUpToDate>false</LinksUpToDate>
  <CharactersWithSpaces>1119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2023-04-24T03:44:00Z</cp:lastPrinted>
  <dcterms:modified xsi:type="dcterms:W3CDTF">2023-04-26T01:34:36Z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